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7" w:rsidRDefault="003535A5" w:rsidP="00697B0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134100" cy="1114425"/>
            <wp:effectExtent l="0" t="0" r="0" b="9525"/>
            <wp:docPr id="1" name="Immagine 1" descr="logo comun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07" w:rsidRDefault="003535A5" w:rsidP="00697B07">
      <w:pP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43180</wp:posOffset>
                </wp:positionV>
                <wp:extent cx="3429000" cy="914400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E" w:rsidRDefault="00C2639E" w:rsidP="00697B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Comune di Matera</w:t>
                            </w:r>
                          </w:p>
                          <w:p w:rsidR="00C2639E" w:rsidRDefault="00C2639E" w:rsidP="00697B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B07" w:rsidRPr="00697B07" w:rsidRDefault="00697B07" w:rsidP="00697B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7B07">
                              <w:rPr>
                                <w:b/>
                                <w:sz w:val="32"/>
                                <w:szCs w:val="32"/>
                              </w:rPr>
                              <w:t>DETERMINAZIONE ORIGINALE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pt;margin-top:3.4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Y9gQIAAA8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" stroked="f">
                <v:textbox>
                  <w:txbxContent>
                    <w:p w:rsidR="00C2639E" w:rsidRDefault="00C2639E" w:rsidP="00697B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Comune di Matera</w:t>
                      </w:r>
                    </w:p>
                    <w:p w:rsidR="00C2639E" w:rsidRDefault="00C2639E" w:rsidP="00697B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B07" w:rsidRPr="00697B07" w:rsidRDefault="00697B07" w:rsidP="00697B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7B07">
                        <w:rPr>
                          <w:b/>
                          <w:sz w:val="32"/>
                          <w:szCs w:val="32"/>
                        </w:rPr>
                        <w:t>DETERMINAZIONE ORIGINALE</w:t>
                      </w:r>
                    </w:p>
                  </w:txbxContent>
                </v:textbox>
              </v:shape>
            </w:pict>
          </mc:Fallback>
        </mc:AlternateContent>
      </w:r>
    </w:p>
    <w:p w:rsidR="00697B07" w:rsidRDefault="00697B07" w:rsidP="00697B07">
      <w:pPr>
        <w:jc w:val="center"/>
        <w:rPr>
          <w:rFonts w:ascii="Tahoma" w:hAnsi="Tahoma" w:cs="Tahoma"/>
          <w:b/>
        </w:rPr>
      </w:pPr>
    </w:p>
    <w:p w:rsidR="00697B07" w:rsidRDefault="00697B07" w:rsidP="00697B07">
      <w:pPr>
        <w:jc w:val="center"/>
        <w:rPr>
          <w:rFonts w:ascii="Tahoma" w:hAnsi="Tahoma" w:cs="Tahoma"/>
          <w:b/>
        </w:rPr>
      </w:pPr>
    </w:p>
    <w:p w:rsidR="00C2639E" w:rsidRDefault="00C2639E" w:rsidP="00697B07">
      <w:pPr>
        <w:jc w:val="center"/>
        <w:rPr>
          <w:rFonts w:ascii="Tahoma" w:hAnsi="Tahoma" w:cs="Tahoma"/>
          <w:b/>
        </w:rPr>
      </w:pPr>
    </w:p>
    <w:p w:rsidR="00C2639E" w:rsidRDefault="00C2639E" w:rsidP="00697B07">
      <w:pPr>
        <w:jc w:val="center"/>
        <w:rPr>
          <w:rFonts w:ascii="Tahoma" w:hAnsi="Tahoma" w:cs="Tahoma"/>
          <w:b/>
        </w:rPr>
      </w:pPr>
    </w:p>
    <w:p w:rsidR="00C2639E" w:rsidRDefault="00C2639E" w:rsidP="00697B07">
      <w:pPr>
        <w:jc w:val="center"/>
        <w:rPr>
          <w:rFonts w:ascii="Tahoma" w:hAnsi="Tahoma" w:cs="Tahoma"/>
          <w:b/>
        </w:rPr>
      </w:pPr>
    </w:p>
    <w:p w:rsidR="00697B07" w:rsidRPr="00654180" w:rsidRDefault="00697B07" w:rsidP="00654180">
      <w:pPr>
        <w:jc w:val="center"/>
        <w:rPr>
          <w:rFonts w:ascii="Tahoma" w:hAnsi="Tahoma" w:cs="Tahoma"/>
          <w:b/>
          <w:sz w:val="28"/>
          <w:szCs w:val="28"/>
        </w:rPr>
      </w:pPr>
      <w:r w:rsidRPr="00654180">
        <w:rPr>
          <w:rFonts w:ascii="Tahoma" w:hAnsi="Tahoma" w:cs="Tahoma"/>
          <w:b/>
          <w:sz w:val="28"/>
          <w:szCs w:val="28"/>
        </w:rPr>
        <w:t xml:space="preserve">SETTORE: </w:t>
      </w:r>
      <w:r w:rsidR="00552F86">
        <w:rPr>
          <w:rFonts w:ascii="Tahoma" w:hAnsi="Tahoma" w:cs="Tahoma"/>
          <w:b/>
          <w:sz w:val="28"/>
          <w:szCs w:val="28"/>
        </w:rPr>
        <w:t xml:space="preserve">SETTORE SERVIZI A PERSONA,FAMIGLIA,CITTADINO </w:t>
      </w:r>
    </w:p>
    <w:p w:rsidR="00697B07" w:rsidRPr="00654180" w:rsidRDefault="00697B07" w:rsidP="00654180">
      <w:pPr>
        <w:jc w:val="center"/>
        <w:rPr>
          <w:rFonts w:ascii="Tahoma" w:hAnsi="Tahoma" w:cs="Tahoma"/>
          <w:b/>
          <w:sz w:val="28"/>
          <w:szCs w:val="28"/>
        </w:rPr>
      </w:pPr>
      <w:r w:rsidRPr="00654180">
        <w:rPr>
          <w:rFonts w:ascii="Tahoma" w:hAnsi="Tahoma" w:cs="Tahoma"/>
          <w:b/>
          <w:sz w:val="28"/>
          <w:szCs w:val="28"/>
        </w:rPr>
        <w:t xml:space="preserve">Dirigente: </w:t>
      </w:r>
      <w:r w:rsidR="00552F86">
        <w:rPr>
          <w:rFonts w:ascii="Tahoma" w:hAnsi="Tahoma" w:cs="Tahoma"/>
          <w:b/>
          <w:sz w:val="28"/>
          <w:szCs w:val="28"/>
        </w:rPr>
        <w:t xml:space="preserve">Dott.ssa GIULIA MANCINO </w:t>
      </w:r>
    </w:p>
    <w:p w:rsidR="00697B07" w:rsidRPr="00654180" w:rsidRDefault="00697B07" w:rsidP="0065418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-9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466A" w:rsidRPr="00654180">
        <w:trPr>
          <w:trHeight w:val="968"/>
        </w:trPr>
        <w:tc>
          <w:tcPr>
            <w:tcW w:w="10008" w:type="dxa"/>
            <w:vAlign w:val="center"/>
          </w:tcPr>
          <w:p w:rsidR="005E466A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Raccolta particolare del servizio</w:t>
            </w:r>
          </w:p>
          <w:p w:rsidR="005E466A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E466A" w:rsidRPr="00654180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9748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N° </w:t>
            </w:r>
            <w:r w:rsidR="00552F86">
              <w:rPr>
                <w:rFonts w:ascii="Tahoma" w:hAnsi="Tahoma" w:cs="Tahoma"/>
                <w:b/>
                <w:sz w:val="28"/>
                <w:szCs w:val="28"/>
              </w:rPr>
              <w:t xml:space="preserve">Det-18 00809-2015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del </w:t>
            </w:r>
            <w:r w:rsidR="00552F86">
              <w:rPr>
                <w:rFonts w:ascii="Tahoma" w:hAnsi="Tahoma" w:cs="Tahoma"/>
                <w:b/>
                <w:sz w:val="28"/>
                <w:szCs w:val="28"/>
              </w:rPr>
              <w:t xml:space="preserve">22/10/2015 </w:t>
            </w:r>
          </w:p>
        </w:tc>
      </w:tr>
      <w:tr w:rsidR="005E466A" w:rsidRPr="00654180">
        <w:trPr>
          <w:trHeight w:val="954"/>
        </w:trPr>
        <w:tc>
          <w:tcPr>
            <w:tcW w:w="10008" w:type="dxa"/>
            <w:vAlign w:val="center"/>
          </w:tcPr>
          <w:p w:rsidR="005E466A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B1B58">
              <w:rPr>
                <w:rFonts w:ascii="Tahoma" w:hAnsi="Tahoma" w:cs="Tahoma"/>
                <w:b/>
                <w:sz w:val="28"/>
                <w:szCs w:val="28"/>
              </w:rPr>
              <w:t>Raccolta generale della Segreteria Generale</w:t>
            </w:r>
          </w:p>
          <w:p w:rsidR="005E466A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E466A" w:rsidRPr="00654180" w:rsidRDefault="005E466A" w:rsidP="005E46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54180">
              <w:rPr>
                <w:rFonts w:ascii="Tahoma" w:hAnsi="Tahoma" w:cs="Tahoma"/>
                <w:b/>
                <w:sz w:val="28"/>
                <w:szCs w:val="28"/>
              </w:rPr>
              <w:t xml:space="preserve">N° </w:t>
            </w:r>
            <w:r w:rsidR="00552F86">
              <w:rPr>
                <w:rFonts w:ascii="Tahoma" w:hAnsi="Tahoma" w:cs="Tahoma"/>
                <w:b/>
                <w:sz w:val="28"/>
                <w:szCs w:val="28"/>
              </w:rPr>
              <w:t xml:space="preserve">D.S.G. 02578-2015 </w:t>
            </w:r>
            <w:r w:rsidRPr="00654180">
              <w:rPr>
                <w:rFonts w:ascii="Tahoma" w:hAnsi="Tahoma" w:cs="Tahoma"/>
                <w:b/>
                <w:sz w:val="28"/>
                <w:szCs w:val="28"/>
              </w:rPr>
              <w:t xml:space="preserve"> del </w:t>
            </w:r>
            <w:r w:rsidR="00552F86">
              <w:rPr>
                <w:rFonts w:ascii="Tahoma" w:hAnsi="Tahoma" w:cs="Tahoma"/>
                <w:b/>
                <w:sz w:val="28"/>
                <w:szCs w:val="28"/>
              </w:rPr>
              <w:t xml:space="preserve">23/10/2015 </w:t>
            </w:r>
          </w:p>
        </w:tc>
      </w:tr>
    </w:tbl>
    <w:p w:rsidR="00F91643" w:rsidRDefault="00701294" w:rsidP="00F91643">
      <w:pPr>
        <w:rPr>
          <w:rFonts w:ascii="Tahoma" w:hAnsi="Tahoma" w:cs="Tahoma"/>
          <w:b/>
        </w:rPr>
      </w:pPr>
      <w:r w:rsidRPr="00654180">
        <w:rPr>
          <w:rFonts w:ascii="Tahoma" w:hAnsi="Tahoma" w:cs="Tahoma"/>
          <w:b/>
          <w:sz w:val="28"/>
          <w:szCs w:val="28"/>
        </w:rPr>
        <w:t xml:space="preserve">OGGETTO: </w:t>
      </w:r>
      <w:r w:rsidR="00552F86">
        <w:rPr>
          <w:rFonts w:ascii="Tahoma" w:hAnsi="Tahoma" w:cs="Tahoma"/>
          <w:b/>
          <w:sz w:val="28"/>
          <w:szCs w:val="28"/>
        </w:rPr>
        <w:t xml:space="preserve">Legge n. 431/1998 - L. R. n. 24/2007. Fondo nazionale e regionale per il sostegno all’accesso alle abitazioni in locazione. Bando di concorso anno 2014. Approvazione elenco beneficiari e liquidazione contributi. </w:t>
      </w:r>
      <w:r w:rsidR="00F91643" w:rsidRPr="00F91643">
        <w:rPr>
          <w:rFonts w:ascii="Tahoma" w:hAnsi="Tahoma" w:cs="Tahoma"/>
          <w:b/>
        </w:rPr>
        <w:t xml:space="preserve"> </w:t>
      </w:r>
    </w:p>
    <w:p w:rsidR="00F91643" w:rsidRDefault="00F91643" w:rsidP="00F91643">
      <w:pPr>
        <w:pBdr>
          <w:bottom w:val="single" w:sz="4" w:space="1" w:color="auto"/>
        </w:pBdr>
        <w:jc w:val="center"/>
        <w:rPr>
          <w:rFonts w:ascii="Tahoma" w:hAnsi="Tahoma" w:cs="Tahoma"/>
          <w:b/>
        </w:rPr>
      </w:pPr>
    </w:p>
    <w:p w:rsidR="00B823E9" w:rsidRDefault="00B823E9" w:rsidP="00B823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ATTESTAZIONE REGOLARITA’ AMMINISTRATIVA</w:t>
      </w:r>
    </w:p>
    <w:p w:rsidR="00B823E9" w:rsidRPr="00165B47" w:rsidRDefault="00B823E9" w:rsidP="00B823E9">
      <w:pPr>
        <w:jc w:val="center"/>
        <w:rPr>
          <w:rFonts w:ascii="Tahoma" w:hAnsi="Tahoma" w:cs="Tahoma"/>
          <w:b/>
        </w:rPr>
      </w:pPr>
      <w:r w:rsidRPr="00165B47">
        <w:rPr>
          <w:rFonts w:ascii="Tahoma" w:hAnsi="Tahoma" w:cs="Tahoma"/>
          <w:b/>
        </w:rPr>
        <w:t xml:space="preserve">(art. 147-bis </w:t>
      </w:r>
      <w:proofErr w:type="spellStart"/>
      <w:r w:rsidRPr="00165B47">
        <w:rPr>
          <w:rFonts w:ascii="Tahoma" w:hAnsi="Tahoma" w:cs="Tahoma"/>
          <w:b/>
        </w:rPr>
        <w:t>D.Lgs</w:t>
      </w:r>
      <w:proofErr w:type="spellEnd"/>
      <w:r w:rsidRPr="00165B47">
        <w:rPr>
          <w:rFonts w:ascii="Tahoma" w:hAnsi="Tahoma" w:cs="Tahoma"/>
          <w:b/>
        </w:rPr>
        <w:t xml:space="preserve"> n. 267/2000)</w:t>
      </w:r>
    </w:p>
    <w:p w:rsidR="00B823E9" w:rsidRDefault="00B823E9" w:rsidP="002D5F0B">
      <w:pPr>
        <w:rPr>
          <w:rFonts w:ascii="Tahoma" w:hAnsi="Tahoma" w:cs="Tahoma"/>
        </w:rPr>
      </w:pPr>
      <w:r w:rsidRPr="002D5F0B">
        <w:rPr>
          <w:rFonts w:ascii="Tahoma" w:hAnsi="Tahoma" w:cs="Tahoma"/>
        </w:rPr>
        <w:t xml:space="preserve">Il Dirigente Settore </w:t>
      </w:r>
      <w:proofErr w:type="spellStart"/>
      <w:r w:rsidR="00552F86">
        <w:rPr>
          <w:rFonts w:ascii="Tahoma" w:hAnsi="Tahoma" w:cs="Tahoma"/>
        </w:rPr>
        <w:t>SETTORE</w:t>
      </w:r>
      <w:proofErr w:type="spellEnd"/>
      <w:r w:rsidR="00552F86">
        <w:rPr>
          <w:rFonts w:ascii="Tahoma" w:hAnsi="Tahoma" w:cs="Tahoma"/>
        </w:rPr>
        <w:t xml:space="preserve"> SERVIZI A PERSONA,FAMIGLIA,CITTADINO </w:t>
      </w:r>
      <w:r w:rsidRPr="002D5F0B">
        <w:rPr>
          <w:rFonts w:ascii="Tahoma" w:hAnsi="Tahoma" w:cs="Tahoma"/>
        </w:rPr>
        <w:t xml:space="preserve">, con la sottoscrizione del presente provvedimento in ordine alla determinazione di cui all’oggetto, attesta la regolarità e la correttezza dell’azione amministrativa, ai sensi dell’art. 147-bis del </w:t>
      </w:r>
      <w:proofErr w:type="spellStart"/>
      <w:r w:rsidRPr="002D5F0B">
        <w:rPr>
          <w:rFonts w:ascii="Tahoma" w:hAnsi="Tahoma" w:cs="Tahoma"/>
        </w:rPr>
        <w:t>D.Lgs</w:t>
      </w:r>
      <w:proofErr w:type="spellEnd"/>
      <w:r w:rsidRPr="002D5F0B">
        <w:rPr>
          <w:rFonts w:ascii="Tahoma" w:hAnsi="Tahoma" w:cs="Tahoma"/>
        </w:rPr>
        <w:t xml:space="preserve"> n. 267/2000.</w:t>
      </w:r>
    </w:p>
    <w:p w:rsidR="002D5F0B" w:rsidRPr="002F4688" w:rsidRDefault="002D5F0B" w:rsidP="002D5F0B">
      <w:pPr>
        <w:rPr>
          <w:rFonts w:ascii="Tahoma" w:hAnsi="Tahoma" w:cs="Tahoma"/>
          <w:sz w:val="20"/>
          <w:szCs w:val="20"/>
        </w:rPr>
      </w:pPr>
      <w:r w:rsidRPr="002F4688">
        <w:rPr>
          <w:rFonts w:ascii="Tahoma" w:hAnsi="Tahoma" w:cs="Tahoma"/>
          <w:sz w:val="20"/>
          <w:szCs w:val="20"/>
        </w:rPr>
        <w:t xml:space="preserve">N.B. Il relativo documento informatico originale è firmato digitalmente ai sensi del </w:t>
      </w:r>
      <w:proofErr w:type="spellStart"/>
      <w:r w:rsidRPr="002F4688">
        <w:rPr>
          <w:rFonts w:ascii="Tahoma" w:hAnsi="Tahoma" w:cs="Tahoma"/>
          <w:sz w:val="20"/>
          <w:szCs w:val="20"/>
        </w:rPr>
        <w:t>D.Lgs</w:t>
      </w:r>
      <w:proofErr w:type="spellEnd"/>
      <w:r w:rsidRPr="002F4688">
        <w:rPr>
          <w:rFonts w:ascii="Tahoma" w:hAnsi="Tahoma" w:cs="Tahoma"/>
          <w:sz w:val="20"/>
          <w:szCs w:val="20"/>
        </w:rPr>
        <w:t xml:space="preserve"> n. 82/2005</w:t>
      </w:r>
    </w:p>
    <w:p w:rsidR="002D5F0B" w:rsidRPr="002D5F0B" w:rsidRDefault="002D5F0B" w:rsidP="002D5F0B">
      <w:pPr>
        <w:rPr>
          <w:rFonts w:ascii="Tahoma" w:hAnsi="Tahoma" w:cs="Tahoma"/>
        </w:rPr>
      </w:pPr>
    </w:p>
    <w:p w:rsidR="00B823E9" w:rsidRPr="00B823E9" w:rsidRDefault="00B823E9" w:rsidP="00F91643">
      <w:pPr>
        <w:jc w:val="center"/>
        <w:rPr>
          <w:rFonts w:ascii="Tahoma" w:hAnsi="Tahoma" w:cs="Tahoma"/>
          <w:b/>
        </w:rPr>
      </w:pPr>
    </w:p>
    <w:p w:rsidR="00F91643" w:rsidRPr="00C72CC8" w:rsidRDefault="00F91643" w:rsidP="00F91643">
      <w:pPr>
        <w:jc w:val="center"/>
        <w:rPr>
          <w:rFonts w:ascii="Tahoma" w:hAnsi="Tahoma" w:cs="Tahoma"/>
          <w:b/>
        </w:rPr>
      </w:pPr>
      <w:r w:rsidRPr="00C72CC8">
        <w:rPr>
          <w:rFonts w:ascii="Tahoma" w:hAnsi="Tahoma" w:cs="Tahoma"/>
          <w:b/>
        </w:rPr>
        <w:t>ATTESTAZIONE DI CONFORMITA'</w:t>
      </w:r>
    </w:p>
    <w:p w:rsidR="00F91643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>Il Sottoscritto ......................................................</w:t>
      </w:r>
    </w:p>
    <w:p w:rsidR="00F91643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 xml:space="preserve"> in qualità di ..................................................., </w:t>
      </w:r>
    </w:p>
    <w:p w:rsidR="00F91643" w:rsidRPr="00C72CC8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 xml:space="preserve">attesta che la presente copia cartacea della </w:t>
      </w:r>
      <w:r>
        <w:rPr>
          <w:rFonts w:ascii="Tahoma" w:hAnsi="Tahoma" w:cs="Tahoma"/>
        </w:rPr>
        <w:t>Determinazione Dirigenziale</w:t>
      </w:r>
      <w:r w:rsidRPr="00C72CC8">
        <w:rPr>
          <w:rFonts w:ascii="Tahoma" w:hAnsi="Tahoma" w:cs="Tahoma"/>
        </w:rPr>
        <w:t xml:space="preserve"> n°</w:t>
      </w:r>
      <w:r>
        <w:rPr>
          <w:rFonts w:ascii="Tahoma" w:hAnsi="Tahoma" w:cs="Tahoma"/>
        </w:rPr>
        <w:t xml:space="preserve"> </w:t>
      </w:r>
      <w:r w:rsidR="00552F86">
        <w:rPr>
          <w:rFonts w:ascii="Tahoma" w:hAnsi="Tahoma" w:cs="Tahoma"/>
        </w:rPr>
        <w:t xml:space="preserve">D.S.G. 02578-2015 </w:t>
      </w:r>
      <w:r w:rsidRPr="00C72CC8">
        <w:rPr>
          <w:rFonts w:ascii="Tahoma" w:hAnsi="Tahoma" w:cs="Tahoma"/>
        </w:rPr>
        <w:t xml:space="preserve">, composta da n° ......... fogli, è conforme al documento informatico originale firmato digitalmente ai sensi del </w:t>
      </w:r>
      <w:proofErr w:type="spellStart"/>
      <w:r w:rsidRPr="00C72CC8">
        <w:rPr>
          <w:rFonts w:ascii="Tahoma" w:hAnsi="Tahoma" w:cs="Tahoma"/>
        </w:rPr>
        <w:t>D.Lgs</w:t>
      </w:r>
      <w:proofErr w:type="spellEnd"/>
      <w:r w:rsidRPr="00C72CC8">
        <w:rPr>
          <w:rFonts w:ascii="Tahoma" w:hAnsi="Tahoma" w:cs="Tahoma"/>
        </w:rPr>
        <w:t xml:space="preserve"> N°82/2005.</w:t>
      </w:r>
    </w:p>
    <w:p w:rsidR="00F91643" w:rsidRPr="00C72CC8" w:rsidRDefault="00F91643" w:rsidP="00F91643">
      <w:pPr>
        <w:rPr>
          <w:rFonts w:ascii="Tahoma" w:hAnsi="Tahoma" w:cs="Tahoma"/>
        </w:rPr>
      </w:pPr>
    </w:p>
    <w:p w:rsidR="00F91643" w:rsidRPr="00C72CC8" w:rsidRDefault="00F91643" w:rsidP="00F91643">
      <w:pPr>
        <w:rPr>
          <w:rFonts w:ascii="Tahoma" w:hAnsi="Tahoma" w:cs="Tahoma"/>
        </w:rPr>
      </w:pPr>
      <w:r>
        <w:rPr>
          <w:rFonts w:ascii="Tahoma" w:hAnsi="Tahoma" w:cs="Tahoma"/>
        </w:rPr>
        <w:t>Matera</w:t>
      </w:r>
      <w:r w:rsidRPr="00C72CC8">
        <w:rPr>
          <w:rFonts w:ascii="Tahoma" w:hAnsi="Tahoma" w:cs="Tahoma"/>
        </w:rPr>
        <w:t>, lì _________________</w:t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  <w:t xml:space="preserve">          Firma e Timbro dell'Ufficio</w:t>
      </w:r>
    </w:p>
    <w:p w:rsidR="00F91643" w:rsidRPr="00C72CC8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 xml:space="preserve">                                                                                                         </w:t>
      </w:r>
    </w:p>
    <w:p w:rsidR="00F91643" w:rsidRPr="00C72CC8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</w:r>
      <w:r w:rsidRPr="00C72CC8">
        <w:rPr>
          <w:rFonts w:ascii="Tahoma" w:hAnsi="Tahoma" w:cs="Tahoma"/>
        </w:rPr>
        <w:tab/>
        <w:t>___________________</w:t>
      </w:r>
    </w:p>
    <w:p w:rsidR="00F91643" w:rsidRDefault="00F91643" w:rsidP="00F91643">
      <w:pPr>
        <w:rPr>
          <w:rFonts w:ascii="Tahoma" w:hAnsi="Tahoma" w:cs="Tahoma"/>
        </w:rPr>
      </w:pPr>
      <w:r w:rsidRPr="00C72CC8">
        <w:rPr>
          <w:rFonts w:ascii="Tahoma" w:hAnsi="Tahoma" w:cs="Tahoma"/>
        </w:rPr>
        <w:t>N.B. Da compilare a cura del Soggetto Autorizzato.</w:t>
      </w:r>
    </w:p>
    <w:p w:rsidR="00165B47" w:rsidRDefault="00165B47" w:rsidP="00165B47">
      <w:pPr>
        <w:ind w:left="600"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IL DIRIGENTE</w:t>
      </w:r>
    </w:p>
    <w:p w:rsidR="00165B47" w:rsidRDefault="00165B47" w:rsidP="00165B47">
      <w:pPr>
        <w:tabs>
          <w:tab w:val="left" w:pos="709"/>
          <w:tab w:val="left" w:pos="963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Premesso:</w:t>
      </w:r>
    </w:p>
    <w:p w:rsidR="00165B47" w:rsidRDefault="00165B47" w:rsidP="00165B47">
      <w:pPr>
        <w:tabs>
          <w:tab w:val="left" w:pos="709"/>
          <w:tab w:val="left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Che questo Comune, con precedente determinazione dirigenziale n. 41 del 19/01/2015,  ha  preso atto dei nuovi criteri per l’accesso </w:t>
      </w:r>
      <w:r>
        <w:rPr>
          <w:rFonts w:ascii="Arial" w:hAnsi="Arial" w:cs="Arial"/>
          <w:bCs/>
        </w:rPr>
        <w:t xml:space="preserve">al Fondo nazionale per il sostegno </w:t>
      </w:r>
      <w:r>
        <w:rPr>
          <w:rFonts w:ascii="Arial" w:hAnsi="Arial" w:cs="Arial"/>
        </w:rPr>
        <w:t xml:space="preserve">alle abitazioni in locazione di cui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ll’art. 11 della Legge n.431 del 09/12/1998 ed  a quello integrativo regionale di cui all’art. 29 della Legge Regionale n. 24 del 18/12/2007 ed ha approvato lo schema di bando di concorso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pubblico e quello di domanda, facendo propri ed adottando i relativi schemi, già approvati con delibera di Giunta Regionale n.1546 del 12/12/2014, provvedendo regolarmente alla pubblicizzazione di detto  bando di concorso  in data  26/01/2015 per 30 giorni consecutivi, mediante pubblicazione dello stesso all’Albo Pretorio comunale, sul sito internet del Comune di Matera all’indirizzo </w:t>
      </w:r>
      <w:hyperlink r:id="rId9" w:history="1">
        <w:r>
          <w:rPr>
            <w:rStyle w:val="Titolo2Carattere"/>
            <w:rFonts w:ascii="Arial" w:eastAsia="Calibri" w:hAnsi="Arial" w:cs="Arial"/>
            <w:b w:val="0"/>
          </w:rPr>
          <w:t>www.comune.mt.it</w:t>
        </w:r>
      </w:hyperlink>
      <w:r>
        <w:rPr>
          <w:rFonts w:ascii="Arial" w:hAnsi="Arial" w:cs="Arial"/>
        </w:rPr>
        <w:t>,  nella sezione “Concorsi ed avvisi”, nonché mediante l’affissione  negli appositi spazi pubblici cittadini;</w:t>
      </w:r>
    </w:p>
    <w:p w:rsidR="00165B47" w:rsidRDefault="00165B47" w:rsidP="00165B47">
      <w:pPr>
        <w:tabs>
          <w:tab w:val="left" w:pos="709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Che con determinazione dirigenziale n. 237 del 27.03.2015 </w:t>
      </w:r>
      <w:r>
        <w:rPr>
          <w:rFonts w:ascii="Arial" w:hAnsi="Arial" w:cs="Arial"/>
          <w:bCs/>
        </w:rPr>
        <w:t xml:space="preserve">è stato approvato </w:t>
      </w:r>
      <w:r>
        <w:rPr>
          <w:rFonts w:ascii="Arial" w:hAnsi="Arial" w:cs="Arial"/>
        </w:rPr>
        <w:t>l’elenco provvisorio dei beneficiari per l’assegnazione dei contributi per il sostegno all’accesso alle abitazioni in locazione ai sensi delle suindicate leggi;</w:t>
      </w:r>
    </w:p>
    <w:p w:rsidR="00165B47" w:rsidRDefault="00165B47" w:rsidP="00165B47">
      <w:pPr>
        <w:tabs>
          <w:tab w:val="left" w:pos="9639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Che con determinazione dirigenziale n. 239 del 30.03.2015 </w:t>
      </w:r>
      <w:r>
        <w:rPr>
          <w:rFonts w:ascii="Arial" w:hAnsi="Arial" w:cs="Arial"/>
          <w:bCs/>
        </w:rPr>
        <w:t xml:space="preserve">è stato rettificato l’elenco allegato alla predetta determinazione n. 237/2015 e pubblicato in pari data l’elenco provvisorio corretto </w:t>
      </w:r>
      <w:r>
        <w:rPr>
          <w:rFonts w:ascii="Arial" w:hAnsi="Arial" w:cs="Arial"/>
        </w:rPr>
        <w:t xml:space="preserve">dei beneficiari, mediante inserzione all’Albo Pretorio comunale e sul sito internet del Comune di  Matera all’indirizzo </w:t>
      </w:r>
      <w:hyperlink r:id="rId10" w:history="1">
        <w:r>
          <w:rPr>
            <w:rStyle w:val="Titolo2Carattere"/>
            <w:rFonts w:ascii="Arial" w:eastAsia="Calibri" w:hAnsi="Arial" w:cs="Arial"/>
            <w:b w:val="0"/>
          </w:rPr>
          <w:t>www.comune.mt.it</w:t>
        </w:r>
      </w:hyperlink>
      <w:r>
        <w:rPr>
          <w:rFonts w:ascii="Arial" w:hAnsi="Arial" w:cs="Arial"/>
        </w:rPr>
        <w:t>,  nella sezione “Concorsi ed avvisi” e stabilito il termine di 15 giorni dalla nuova data di pubblicazione per la presentazione di eventuali ricorsi avverso l’esito dell’istruttoria, prevedendo di procedere all’esame dei ricorsi entro i successivi 15 giorni, ai fini dell’approvazione dell’elenco definitivo;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Che entro il predetto termine e fino alla data del 30.04.2015 pervenivano n. 19 ricorsi avverso l’elenco provvisorio pubblicato;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l’ufficio Servizi Sociali ha provveduto all’esame dei predetti 19 ricorsi, redigendo apposito elenco con evidenziato l’esito di tale esame;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Preso atto del contenuto della nota della Regione Basilicata- Dipartimento Ambiente e Territorio, Infrastrutture, OO. PP. e Trasporti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98396 del  30.04.2015 acquisita al protocollo generale Comunale n. 0022475 del 04.05.2015 relativamente alla questione del requisito del “</w:t>
      </w:r>
      <w:r>
        <w:rPr>
          <w:rFonts w:ascii="Arial" w:hAnsi="Arial" w:cs="Arial"/>
          <w:i/>
        </w:rPr>
        <w:t>reddito annuo complessivo fiscalmente imponibile del nucleo familiare (riferito all’anno 2013) non superiore ad € 10.000,00</w:t>
      </w:r>
      <w:r>
        <w:rPr>
          <w:rFonts w:ascii="Arial" w:hAnsi="Arial" w:cs="Arial"/>
        </w:rPr>
        <w:t>”, da possedere da parte dei richiedenti il contributo di che trattasi;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Atteso che con determina dirigenziale n. 1202 del 07/05/2015 si è proceduto all’approvazione dell’elenco definitivo dei beneficiari ammessi, nonché degli esclusi, conseguentemente alle risultanze dell’esame dei ricorsi predetto;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predetto elenco definitivo,  con l’indicazione del fabbisogno relativo ai contributi massimi </w:t>
      </w:r>
      <w:proofErr w:type="spellStart"/>
      <w:r>
        <w:rPr>
          <w:rFonts w:ascii="Arial" w:hAnsi="Arial" w:cs="Arial"/>
        </w:rPr>
        <w:t>assentibili</w:t>
      </w:r>
      <w:proofErr w:type="spellEnd"/>
      <w:r>
        <w:rPr>
          <w:rFonts w:ascii="Arial" w:hAnsi="Arial" w:cs="Arial"/>
        </w:rPr>
        <w:t xml:space="preserve"> complessivamente registrato, pari ad  € 335.191,26, è stato trasmesso alla Regione Basilicata;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questo Comune, con reversale n. 3541 del 07.08.2015 ha incamerato, sul cap. in entrata 250/7, la somma di € 302.617,00,  assegnata dalla Regione Basilicata per “l’accesso </w:t>
      </w:r>
      <w:r>
        <w:rPr>
          <w:rFonts w:ascii="Arial" w:hAnsi="Arial" w:cs="Arial"/>
          <w:bCs/>
        </w:rPr>
        <w:t xml:space="preserve">al Fondo nazionale per il sostegno </w:t>
      </w:r>
      <w:r>
        <w:rPr>
          <w:rFonts w:ascii="Arial" w:hAnsi="Arial" w:cs="Arial"/>
        </w:rPr>
        <w:t xml:space="preserve">alle abitazioni in locazione di cui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ll’art. 11 della Legge n.431 del 09/12/1998 ed  a quello integrativo regionale di cui all’art. 29 della Legge Regionale n. 24 del 18/12/2007”, per l’anno 2014, corrispondente al 90,28% del fabbisogno rilevato e comunicato;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l’Ufficio competente ha provveduto alla verifica dei dati dichiarati dai beneficiari nelle allegate  autocertificazioni alle domande di cui al bando in oggetto; 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Rilevato, a seguito della predetta verifica, che per n. 4 beneficiari, e, precisamente, per i Signori: NIKOLIC Mara, SANTANTONIO Andrea, SIRCA Luciano, TRAZZI Maria Pina, non è possibile procedere alla conferma del beneficio del contributo precedentemente ritenuto </w:t>
      </w:r>
      <w:proofErr w:type="spellStart"/>
      <w:r>
        <w:rPr>
          <w:rFonts w:ascii="Arial" w:hAnsi="Arial" w:cs="Arial"/>
        </w:rPr>
        <w:t>assentibile</w:t>
      </w:r>
      <w:proofErr w:type="spellEnd"/>
      <w:r>
        <w:rPr>
          <w:rFonts w:ascii="Arial" w:hAnsi="Arial" w:cs="Arial"/>
        </w:rPr>
        <w:t xml:space="preserve"> e che pertanto ne va dichiarata la esclusione, per mancanza della necessaria documentazione comprovante i requisiti dichiarati nell’autocertificazione presentata in uno alla domanda di partecipazione al concorso, a seguito della richiesta dell’ufficio di allegazione di tale documentazione, nella fase di verifica prevista dal bando;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Rilevato che per il beneficiario Sig. G. G. (iniziali corrispondenti alle generalità del richiedente, i cui dati personali si omettono a tutela della </w:t>
      </w:r>
      <w:r>
        <w:rPr>
          <w:rFonts w:ascii="Arial" w:hAnsi="Arial" w:cs="Arial"/>
          <w:i/>
        </w:rPr>
        <w:t>privacy</w:t>
      </w:r>
      <w:r>
        <w:rPr>
          <w:rFonts w:ascii="Arial" w:hAnsi="Arial" w:cs="Arial"/>
        </w:rPr>
        <w:t xml:space="preserve"> dell’interessato), a cui spetta un contributo nella misura definitivamente assentita di € 2.797,61, è stato notificato a questo Comune in data 16.07.2015 atto di pignoramento presso terzi, e che, pertanto, in forza di quanto stabilito con la deliberazione di Giunta Comunale n. 52 del 10.03.2005, ad oggetto “</w:t>
      </w:r>
      <w:r>
        <w:rPr>
          <w:rFonts w:ascii="Arial" w:hAnsi="Arial" w:cs="Arial"/>
          <w:i/>
        </w:rPr>
        <w:t>L.269/12.11.2004 di integrazione alla Legge 431/9.12.1998-art. 11- riguardante il fondo relativo all’accesso alle abitazioni in locazione. Riconoscimento della liquidazione in favore dei locatori delle morosità dei conduttori. Presa d’atto</w:t>
      </w:r>
      <w:r>
        <w:rPr>
          <w:rFonts w:ascii="Arial" w:hAnsi="Arial" w:cs="Arial"/>
        </w:rPr>
        <w:t>”, la liquidazione del contributo spettante a detto beneficiario è rinviata a separato successivo provvedimento;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Rilevato che, in relazione a quanto sopra detto, il  fabbisogno complessivamente occorrente è pari ad € 325.134,97, e, pertanto, inferiore rispetto al fabbisogno precedentemente registrato e comunicato alla Regione Basilicata;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Che tale differente fabbisogno è stato comunicato con apposita nota del 12.10.2015 alla Regione Basilicata - Dipartimento Ambiente e Territorio  per verificare la possibilità di utilizzo dell’intera somma trasferita a fronte di un diminuito fabbisogno rilevato in fase di verifica, in favore dei beneficiari aventi titolo;</w:t>
      </w: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</w:p>
    <w:p w:rsidR="00165B47" w:rsidRDefault="00165B47" w:rsidP="00165B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riscontro alla suddetta nota, in data 15.10.2015, la Regione Basilicata -Dipartimento Ambiente e Territorio ha comunicato che l’erogazione delle risorse assegnate deve rispettare la medesima percentuale precedentemente definita, pari al 90,28%, e che questo Comune potrà utilizzare le economie per le erogazioni del medesimo contributo riferito ad annualità successive;</w:t>
      </w:r>
    </w:p>
    <w:p w:rsidR="00165B47" w:rsidRDefault="00165B47" w:rsidP="00165B47">
      <w:pPr>
        <w:jc w:val="both"/>
        <w:rPr>
          <w:rFonts w:ascii="Arial" w:hAnsi="Arial" w:cs="Arial"/>
        </w:rPr>
      </w:pPr>
    </w:p>
    <w:p w:rsidR="00165B47" w:rsidRDefault="00165B47" w:rsidP="00165B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Visto l’art. 11 della Legge 9.12.1998, n. 431;</w:t>
      </w:r>
    </w:p>
    <w:p w:rsidR="00165B47" w:rsidRDefault="00165B47" w:rsidP="00165B47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Visto l’art. 29 della Legge Regionale n. 24 del 18/12/2007;</w:t>
      </w:r>
    </w:p>
    <w:p w:rsidR="00165B47" w:rsidRDefault="00165B47" w:rsidP="00165B47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18.08.2000 n. 267;</w:t>
      </w:r>
    </w:p>
    <w:p w:rsidR="00165B47" w:rsidRDefault="00165B47" w:rsidP="00165B47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 vigente Statuto Comunale;</w:t>
      </w:r>
    </w:p>
    <w:p w:rsidR="00165B47" w:rsidRDefault="00165B47" w:rsidP="00165B47">
      <w:pPr>
        <w:tabs>
          <w:tab w:val="left" w:pos="9638"/>
        </w:tabs>
        <w:ind w:firstLine="709"/>
        <w:jc w:val="both"/>
        <w:rPr>
          <w:rFonts w:ascii="Arial" w:hAnsi="Arial" w:cs="Arial"/>
        </w:rPr>
      </w:pPr>
    </w:p>
    <w:p w:rsidR="00165B47" w:rsidRDefault="00165B47" w:rsidP="00165B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approvare l’</w:t>
      </w:r>
      <w:r>
        <w:rPr>
          <w:rFonts w:ascii="Arial" w:hAnsi="Arial" w:cs="Arial"/>
        </w:rPr>
        <w:t>elenco dei beneficiari per l’assegnazione dei contributi per il sostegno all’accesso alle abitazioni in locazione anno 2104 di cui all’oggetto, che, allegato al presente atto, ne forma parte integrante, formale e sostanziale, contenente l’indicazione dell’importo definitivo da erogare a ciascun avente titolo;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stabilire che per n. 4 beneficiari, e, precisamente, per i Signori: NIKOLIC Mara, SANTANTONIO Andrea, SIRCA Luciano, TRAZZI Maria Pina, non è possibile procedere alla conferma del beneficio del contributo precedentemente ritenuto </w:t>
      </w:r>
      <w:proofErr w:type="spellStart"/>
      <w:r>
        <w:rPr>
          <w:rFonts w:ascii="Arial" w:hAnsi="Arial" w:cs="Arial"/>
        </w:rPr>
        <w:lastRenderedPageBreak/>
        <w:t>assentibile</w:t>
      </w:r>
      <w:proofErr w:type="spellEnd"/>
      <w:r>
        <w:rPr>
          <w:rFonts w:ascii="Arial" w:hAnsi="Arial" w:cs="Arial"/>
        </w:rPr>
        <w:t xml:space="preserve"> e che pertanto ne va dichiarata la esclusione, per mancanza della necessaria documentazione comprovante i requisiti dichiarati nell’autocertificazione presentata in uno alla domanda di partecipazione al concorso, a seguito della richiesta dell’ufficio di allegazione di tale documentazione, nella fase di verifica prevista dal bando;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dare atto che l’elenco contenente tutti i dati (reddito, ecc.) considerati in sede di istruttoria e in sede di esame dei ricorsi resta depositato agli atti d’ufficio del Settore Politiche Sociali, per ragioni di tutela della riservatezza dei dati personali degli interessati;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dare atto che la definizione della situazione del beneficiario G. G. (iniziali corrispondenti alle generalità del richiedente, i cui dati personali si omettono a tutela della </w:t>
      </w:r>
      <w:r>
        <w:rPr>
          <w:rFonts w:ascii="Arial" w:hAnsi="Arial" w:cs="Arial"/>
          <w:i/>
        </w:rPr>
        <w:t>privacy</w:t>
      </w:r>
      <w:r>
        <w:rPr>
          <w:rFonts w:ascii="Arial" w:hAnsi="Arial" w:cs="Arial"/>
        </w:rPr>
        <w:t xml:space="preserve"> dell’interessato), a cui spetta un contributo nella misura definitivamente assentita di € 2.797,61, per il quale è stato notificato a questo Comune in data 16.07.2015 atto di pignoramento presso terzi, si rinvia ad apposita determina dirigenziale;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pubblicare l’elenco predetto</w:t>
      </w:r>
      <w:r>
        <w:rPr>
          <w:rFonts w:ascii="Arial" w:hAnsi="Arial" w:cs="Arial"/>
        </w:rPr>
        <w:t xml:space="preserve"> mediante inserzione all’Albo Pretorio comunale e sul sito internet del Comune di  Matera all’indirizzo </w:t>
      </w:r>
      <w:hyperlink r:id="rId11" w:history="1">
        <w:r>
          <w:rPr>
            <w:rStyle w:val="Titolo2Carattere"/>
            <w:rFonts w:ascii="Arial" w:eastAsia="Calibri" w:hAnsi="Arial" w:cs="Arial"/>
            <w:b w:val="0"/>
          </w:rPr>
          <w:t>www.comune.mt.it</w:t>
        </w:r>
      </w:hyperlink>
      <w:r>
        <w:rPr>
          <w:rFonts w:ascii="Arial" w:hAnsi="Arial" w:cs="Arial"/>
        </w:rPr>
        <w:t>,  nella sezione “Concorsi ed avvisi”;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liquidare la spesa complessiva di € 290.740,83 in favore di n. 134 beneficiari (al netto del beneficiario G. G.), per l’assegnazione dei contributi per il sostegno all’accesso alle abitazioni in locazione anno 2104, di cui all’elenco allegato e nella misura a fianco di ciascun nominativo ivi riportato;</w:t>
      </w:r>
    </w:p>
    <w:p w:rsidR="00165B47" w:rsidRDefault="00165B47" w:rsidP="00165B47">
      <w:pPr>
        <w:numPr>
          <w:ilvl w:val="0"/>
          <w:numId w:val="1"/>
        </w:numPr>
        <w:autoSpaceDE w:val="0"/>
        <w:autoSpaceDN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autorizzare l’ufficio Ragioneria ad emettere mandato di pagamento di pari importo a favore dei beneficiari di cui all’elenco allegato, da trarsi sul cap. 2336/2, contributo canone di locazione-fondi statali e regionali, del bilancio 2015; </w:t>
      </w:r>
    </w:p>
    <w:p w:rsidR="00165B47" w:rsidRDefault="00165B47" w:rsidP="00165B47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trasmettere copia del presente atto alla Regione Basilicata – Dipartimento Ambiente e Territorio, Infrastrutture, OO.PP. e Trasporti – Ufficio Edilizia di Potenza, per gli adempimenti di competenza;</w:t>
      </w:r>
    </w:p>
    <w:p w:rsidR="00165B47" w:rsidRDefault="00165B47" w:rsidP="00165B47">
      <w:pPr>
        <w:pStyle w:val="Corpodeltesto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 atto che responsabile del procedimento amministrativo è il funzionario di P.O. del Settore Politiche Sociali </w:t>
      </w:r>
      <w:proofErr w:type="spellStart"/>
      <w:r>
        <w:rPr>
          <w:rFonts w:ascii="Arial" w:hAnsi="Arial" w:cs="Arial"/>
          <w:sz w:val="24"/>
          <w:szCs w:val="24"/>
        </w:rPr>
        <w:t>D.ssa</w:t>
      </w:r>
      <w:proofErr w:type="spellEnd"/>
      <w:r>
        <w:rPr>
          <w:rFonts w:ascii="Arial" w:hAnsi="Arial" w:cs="Arial"/>
          <w:sz w:val="24"/>
          <w:szCs w:val="24"/>
        </w:rPr>
        <w:t xml:space="preserve"> Caterina </w:t>
      </w:r>
      <w:proofErr w:type="spellStart"/>
      <w:r>
        <w:rPr>
          <w:rFonts w:ascii="Arial" w:hAnsi="Arial" w:cs="Arial"/>
          <w:sz w:val="24"/>
          <w:szCs w:val="24"/>
        </w:rPr>
        <w:t>Rotondaro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5B47" w:rsidRDefault="00165B47" w:rsidP="00165B47">
      <w:pPr>
        <w:ind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165B47" w:rsidRDefault="00165B47" w:rsidP="00165B47">
      <w:pPr>
        <w:ind w:right="536"/>
        <w:jc w:val="both"/>
        <w:rPr>
          <w:rFonts w:ascii="Arial" w:hAnsi="Arial" w:cs="Arial"/>
        </w:rPr>
      </w:pPr>
    </w:p>
    <w:p w:rsidR="00165B47" w:rsidRDefault="00165B47" w:rsidP="00165B47">
      <w:pPr>
        <w:ind w:right="536"/>
        <w:jc w:val="both"/>
        <w:rPr>
          <w:rFonts w:ascii="Arial" w:hAnsi="Arial" w:cs="Arial"/>
        </w:rPr>
      </w:pPr>
    </w:p>
    <w:p w:rsidR="00165B47" w:rsidRDefault="00165B47" w:rsidP="00165B47">
      <w:pPr>
        <w:ind w:right="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f.to                          </w:t>
      </w:r>
      <w:r>
        <w:rPr>
          <w:rFonts w:ascii="Arial" w:hAnsi="Arial" w:cs="Arial"/>
          <w:b/>
          <w:bCs/>
        </w:rPr>
        <w:t>IL DIRIGENTE</w:t>
      </w:r>
    </w:p>
    <w:p w:rsidR="00165B47" w:rsidRDefault="00165B47" w:rsidP="00165B47">
      <w:pPr>
        <w:ind w:right="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</w:t>
      </w:r>
      <w:proofErr w:type="spellStart"/>
      <w:r>
        <w:rPr>
          <w:rFonts w:ascii="Arial" w:hAnsi="Arial" w:cs="Arial"/>
          <w:b/>
          <w:bCs/>
        </w:rPr>
        <w:t>D.ssa</w:t>
      </w:r>
      <w:proofErr w:type="spellEnd"/>
      <w:r>
        <w:rPr>
          <w:rFonts w:ascii="Arial" w:hAnsi="Arial" w:cs="Arial"/>
          <w:b/>
          <w:bCs/>
        </w:rPr>
        <w:t xml:space="preserve"> Giulia MANCINO</w:t>
      </w:r>
    </w:p>
    <w:p w:rsidR="00165B47" w:rsidRDefault="00165B47" w:rsidP="00165B47">
      <w:pPr>
        <w:ind w:right="5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65B47" w:rsidRDefault="00165B47" w:rsidP="00165B47">
      <w:pPr>
        <w:ind w:right="536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</w:p>
    <w:p w:rsidR="00165B47" w:rsidRDefault="00165B47" w:rsidP="00165B47">
      <w:pPr>
        <w:rPr>
          <w:rFonts w:ascii="Calibri" w:hAnsi="Calibri"/>
          <w:sz w:val="22"/>
          <w:szCs w:val="22"/>
        </w:rPr>
      </w:pPr>
    </w:p>
    <w:p w:rsidR="00165B47" w:rsidRPr="00C72CC8" w:rsidRDefault="00165B47" w:rsidP="00F91643">
      <w:pPr>
        <w:rPr>
          <w:rFonts w:ascii="Tahoma" w:hAnsi="Tahoma" w:cs="Tahoma"/>
        </w:rPr>
      </w:pPr>
      <w:bookmarkStart w:id="0" w:name="_GoBack"/>
      <w:bookmarkEnd w:id="0"/>
    </w:p>
    <w:sectPr w:rsidR="00165B47" w:rsidRPr="00C72CC8" w:rsidSect="0033336D">
      <w:pgSz w:w="11907" w:h="16840" w:code="9"/>
      <w:pgMar w:top="1418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17" w:rsidRDefault="004D2617">
      <w:r>
        <w:separator/>
      </w:r>
    </w:p>
  </w:endnote>
  <w:endnote w:type="continuationSeparator" w:id="0">
    <w:p w:rsidR="004D2617" w:rsidRDefault="004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17" w:rsidRDefault="004D2617">
      <w:r>
        <w:separator/>
      </w:r>
    </w:p>
  </w:footnote>
  <w:footnote w:type="continuationSeparator" w:id="0">
    <w:p w:rsidR="004D2617" w:rsidRDefault="004D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626"/>
    <w:multiLevelType w:val="hybridMultilevel"/>
    <w:tmpl w:val="01F8FB2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6"/>
    <w:rsid w:val="000634B1"/>
    <w:rsid w:val="0006506D"/>
    <w:rsid w:val="0007779B"/>
    <w:rsid w:val="00080405"/>
    <w:rsid w:val="00095656"/>
    <w:rsid w:val="000A000E"/>
    <w:rsid w:val="000C328B"/>
    <w:rsid w:val="000C3A00"/>
    <w:rsid w:val="000D56A9"/>
    <w:rsid w:val="0011698B"/>
    <w:rsid w:val="001178F4"/>
    <w:rsid w:val="00122F12"/>
    <w:rsid w:val="00140B01"/>
    <w:rsid w:val="00165B47"/>
    <w:rsid w:val="001665B3"/>
    <w:rsid w:val="00197086"/>
    <w:rsid w:val="001B2C8F"/>
    <w:rsid w:val="001C13CE"/>
    <w:rsid w:val="001D2B5A"/>
    <w:rsid w:val="001E37C3"/>
    <w:rsid w:val="002172B4"/>
    <w:rsid w:val="00222988"/>
    <w:rsid w:val="00223050"/>
    <w:rsid w:val="00251F30"/>
    <w:rsid w:val="002571E2"/>
    <w:rsid w:val="002D5F0B"/>
    <w:rsid w:val="002F4688"/>
    <w:rsid w:val="0033336D"/>
    <w:rsid w:val="003535A5"/>
    <w:rsid w:val="00357C5E"/>
    <w:rsid w:val="003923B3"/>
    <w:rsid w:val="003D6940"/>
    <w:rsid w:val="0046723B"/>
    <w:rsid w:val="00475373"/>
    <w:rsid w:val="004D2617"/>
    <w:rsid w:val="004F5A8D"/>
    <w:rsid w:val="0051532E"/>
    <w:rsid w:val="0053219D"/>
    <w:rsid w:val="00545778"/>
    <w:rsid w:val="00552F86"/>
    <w:rsid w:val="005656BF"/>
    <w:rsid w:val="005B4060"/>
    <w:rsid w:val="005E466A"/>
    <w:rsid w:val="006034E4"/>
    <w:rsid w:val="006059A2"/>
    <w:rsid w:val="00631AB4"/>
    <w:rsid w:val="00654180"/>
    <w:rsid w:val="00654E66"/>
    <w:rsid w:val="00676725"/>
    <w:rsid w:val="00697B07"/>
    <w:rsid w:val="00701294"/>
    <w:rsid w:val="00724AC2"/>
    <w:rsid w:val="007B1B58"/>
    <w:rsid w:val="007B760E"/>
    <w:rsid w:val="00817EFE"/>
    <w:rsid w:val="00824DE0"/>
    <w:rsid w:val="00846201"/>
    <w:rsid w:val="00860AF7"/>
    <w:rsid w:val="0089748A"/>
    <w:rsid w:val="008D51D8"/>
    <w:rsid w:val="008E469D"/>
    <w:rsid w:val="009024B2"/>
    <w:rsid w:val="009315CD"/>
    <w:rsid w:val="00943914"/>
    <w:rsid w:val="00944370"/>
    <w:rsid w:val="0096361F"/>
    <w:rsid w:val="00974A99"/>
    <w:rsid w:val="0098523B"/>
    <w:rsid w:val="009C1E61"/>
    <w:rsid w:val="00A4716F"/>
    <w:rsid w:val="00A57286"/>
    <w:rsid w:val="00AC1A7A"/>
    <w:rsid w:val="00AC2D3E"/>
    <w:rsid w:val="00B04619"/>
    <w:rsid w:val="00B204A5"/>
    <w:rsid w:val="00B67CFE"/>
    <w:rsid w:val="00B72D7D"/>
    <w:rsid w:val="00B823E9"/>
    <w:rsid w:val="00BA2D54"/>
    <w:rsid w:val="00BB2B98"/>
    <w:rsid w:val="00BD5018"/>
    <w:rsid w:val="00BE5969"/>
    <w:rsid w:val="00BE7DFC"/>
    <w:rsid w:val="00BF7777"/>
    <w:rsid w:val="00C2639E"/>
    <w:rsid w:val="00C61621"/>
    <w:rsid w:val="00C72CC8"/>
    <w:rsid w:val="00C93CC1"/>
    <w:rsid w:val="00CA1B4D"/>
    <w:rsid w:val="00CA5777"/>
    <w:rsid w:val="00CF362D"/>
    <w:rsid w:val="00D547D3"/>
    <w:rsid w:val="00D7572F"/>
    <w:rsid w:val="00D821BE"/>
    <w:rsid w:val="00D859D7"/>
    <w:rsid w:val="00DA05D6"/>
    <w:rsid w:val="00DC2E92"/>
    <w:rsid w:val="00DC3CDA"/>
    <w:rsid w:val="00DD4FBC"/>
    <w:rsid w:val="00DE44B3"/>
    <w:rsid w:val="00DE7F8A"/>
    <w:rsid w:val="00E11B0B"/>
    <w:rsid w:val="00E53B8A"/>
    <w:rsid w:val="00EA2018"/>
    <w:rsid w:val="00EB7D5F"/>
    <w:rsid w:val="00F12407"/>
    <w:rsid w:val="00F62D53"/>
    <w:rsid w:val="00F91643"/>
    <w:rsid w:val="00FA2919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29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5B4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012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129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0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B4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5B47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5B47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65B47"/>
    <w:rPr>
      <w:rFonts w:ascii="Calibri" w:eastAsia="Calibri" w:hAnsi="Calibri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29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5B4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012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129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0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B4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5B47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5B47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65B47"/>
    <w:rPr>
      <w:rFonts w:ascii="Calibri" w:eastAsia="Calibri" w:hAnsi="Calibri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m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m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m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ar\AppData\Local\Temp\openwork\229106\INNER153824-1\frontespi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frontespizio</Template>
  <TotalTime>2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>Publisys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estar</dc:creator>
  <cp:keywords/>
  <cp:lastModifiedBy>estar</cp:lastModifiedBy>
  <cp:revision>3</cp:revision>
  <dcterms:created xsi:type="dcterms:W3CDTF">2015-10-26T09:04:00Z</dcterms:created>
  <dcterms:modified xsi:type="dcterms:W3CDTF">2015-10-26T09:05:00Z</dcterms:modified>
</cp:coreProperties>
</file>